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663C" w14:textId="77777777" w:rsidR="00101B8F" w:rsidRDefault="0017342B">
      <w:pPr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Village Of Kincaid</w:t>
      </w:r>
    </w:p>
    <w:p w14:paraId="2F21663D" w14:textId="77777777" w:rsidR="00101B8F" w:rsidRDefault="0017342B">
      <w:pPr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115 Central Ave. Kincaid IL. 62540</w:t>
      </w:r>
    </w:p>
    <w:p w14:paraId="2F21663E" w14:textId="77777777" w:rsidR="00101B8F" w:rsidRDefault="0017342B">
      <w:pPr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Time- 6:00 p.m.</w:t>
      </w:r>
    </w:p>
    <w:p w14:paraId="2F21663F" w14:textId="77777777" w:rsidR="00101B8F" w:rsidRDefault="0017342B">
      <w:pPr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July 22</w:t>
      </w:r>
      <w:r>
        <w:rPr>
          <w:rFonts w:ascii="Calibri" w:eastAsia="Times New Roman" w:hAnsi="Calibri" w:cs="Calibri"/>
          <w:szCs w:val="24"/>
          <w:vertAlign w:val="superscript"/>
        </w:rPr>
        <w:t>nd</w:t>
      </w:r>
      <w:r>
        <w:rPr>
          <w:rFonts w:ascii="Calibri" w:eastAsia="Times New Roman" w:hAnsi="Calibri" w:cs="Times New Roman"/>
          <w:szCs w:val="24"/>
        </w:rPr>
        <w:t>, 2024</w:t>
      </w:r>
    </w:p>
    <w:p w14:paraId="2F216640" w14:textId="77777777" w:rsidR="00101B8F" w:rsidRDefault="0017342B">
      <w:pPr>
        <w:jc w:val="center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Committee</w:t>
      </w:r>
      <w:r>
        <w:rPr>
          <w:rFonts w:ascii="Calibri" w:eastAsia="Times New Roman" w:hAnsi="Calibri" w:cs="Calibri"/>
          <w:szCs w:val="24"/>
        </w:rPr>
        <w:t xml:space="preserve"> Meeting Agenda</w:t>
      </w:r>
    </w:p>
    <w:p w14:paraId="2F216641" w14:textId="77777777" w:rsidR="00101B8F" w:rsidRDefault="0017342B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Calibri"/>
          <w:szCs w:val="24"/>
        </w:rPr>
        <w:t>Roll Call</w:t>
      </w:r>
    </w:p>
    <w:p w14:paraId="2F216642" w14:textId="77777777" w:rsidR="00101B8F" w:rsidRDefault="0017342B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Calibri"/>
          <w:szCs w:val="24"/>
        </w:rPr>
        <w:t>Pledge of Allegiance</w:t>
      </w:r>
    </w:p>
    <w:p w14:paraId="2F216643" w14:textId="77777777" w:rsidR="00101B8F" w:rsidRDefault="00101B8F">
      <w:pPr>
        <w:ind w:left="720"/>
        <w:contextualSpacing/>
        <w:rPr>
          <w:rFonts w:ascii="Calibri" w:eastAsia="Times New Roman" w:hAnsi="Calibri" w:cs="Calibri"/>
          <w:szCs w:val="24"/>
        </w:rPr>
      </w:pPr>
    </w:p>
    <w:p w14:paraId="2F216644" w14:textId="77777777" w:rsidR="00101B8F" w:rsidRDefault="0017342B">
      <w:pPr>
        <w:numPr>
          <w:ilvl w:val="0"/>
          <w:numId w:val="1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Special Guest-Chastain &amp; Associates LLC</w:t>
      </w:r>
    </w:p>
    <w:p w14:paraId="2F216645" w14:textId="77777777" w:rsidR="00101B8F" w:rsidRDefault="00101B8F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14:paraId="2F216646" w14:textId="77777777" w:rsidR="00101B8F" w:rsidRDefault="0017342B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Calibri"/>
          <w:szCs w:val="24"/>
        </w:rPr>
        <w:t>Committee Meeting</w:t>
      </w:r>
    </w:p>
    <w:p w14:paraId="2F216647" w14:textId="77777777" w:rsidR="00101B8F" w:rsidRDefault="0017342B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Calibri"/>
          <w:szCs w:val="24"/>
        </w:rPr>
        <w:t>Discuss printer for clerks</w:t>
      </w:r>
    </w:p>
    <w:p w14:paraId="2F216648" w14:textId="77777777" w:rsidR="00101B8F" w:rsidRDefault="0017342B">
      <w:pPr>
        <w:numPr>
          <w:ilvl w:val="0"/>
          <w:numId w:val="2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Discuss Park Kitchen </w:t>
      </w:r>
    </w:p>
    <w:p w14:paraId="2F216649" w14:textId="77777777" w:rsidR="00101B8F" w:rsidRDefault="00101B8F">
      <w:pPr>
        <w:ind w:left="720"/>
        <w:contextualSpacing/>
        <w:rPr>
          <w:rFonts w:ascii="Calibri" w:eastAsia="Times New Roman" w:hAnsi="Calibri" w:cs="Calibri"/>
          <w:szCs w:val="24"/>
        </w:rPr>
      </w:pPr>
    </w:p>
    <w:p w14:paraId="2F21664A" w14:textId="77777777" w:rsidR="00101B8F" w:rsidRDefault="0017342B">
      <w:pPr>
        <w:numPr>
          <w:ilvl w:val="0"/>
          <w:numId w:val="3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VISITORS: </w:t>
      </w:r>
    </w:p>
    <w:p w14:paraId="2F21664B" w14:textId="77777777" w:rsidR="00101B8F" w:rsidRDefault="0017342B">
      <w:pPr>
        <w:ind w:left="72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VISITORS- A PERSON SHALL BE PERMITTED AN OPPORTUNITY TO ADDRESS OFFICIALS UNDER THE RULES ESTABLISHED BY THE VILLAGE OF KINCAID (3 MINUTES PER PERSON) 5ILCS 120.2.06g</w:t>
      </w:r>
    </w:p>
    <w:p w14:paraId="2F21664C" w14:textId="77777777" w:rsidR="00101B8F" w:rsidRDefault="0017342B">
      <w:pPr>
        <w:numPr>
          <w:ilvl w:val="0"/>
          <w:numId w:val="3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Closed session:</w:t>
      </w:r>
    </w:p>
    <w:p w14:paraId="2F21664D" w14:textId="77777777" w:rsidR="00101B8F" w:rsidRDefault="0017342B">
      <w:pPr>
        <w:numPr>
          <w:ilvl w:val="0"/>
          <w:numId w:val="4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Meeting to discuss litigation when an action, affecting, or on behalf of </w:t>
      </w:r>
      <w:proofErr w:type="gramStart"/>
      <w:r>
        <w:rPr>
          <w:rFonts w:ascii="Calibri" w:eastAsia="Times New Roman" w:hAnsi="Calibri" w:cs="Calibri"/>
          <w:szCs w:val="24"/>
        </w:rPr>
        <w:t>the</w:t>
      </w:r>
      <w:proofErr w:type="gramEnd"/>
      <w:r>
        <w:rPr>
          <w:rFonts w:ascii="Calibri" w:eastAsia="Times New Roman" w:hAnsi="Calibri" w:cs="Calibri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szCs w:val="24"/>
        </w:rPr>
        <w:t>particular body</w:t>
      </w:r>
      <w:proofErr w:type="gramEnd"/>
      <w:r>
        <w:rPr>
          <w:rFonts w:ascii="Calibri" w:eastAsia="Times New Roman" w:hAnsi="Calibri" w:cs="Calibri"/>
          <w:szCs w:val="24"/>
        </w:rPr>
        <w:t xml:space="preserve"> has been filed and is pending in a court. 5ILCS 120/2(c)(11)</w:t>
      </w:r>
    </w:p>
    <w:p w14:paraId="2F21664E" w14:textId="77777777" w:rsidR="00101B8F" w:rsidRDefault="0017342B">
      <w:pPr>
        <w:numPr>
          <w:ilvl w:val="0"/>
          <w:numId w:val="4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Meeting to consider the appointment, employment, compensation, discipline, performance or dismal of specific employees. 5ILCS 120/2(c)(1)</w:t>
      </w:r>
    </w:p>
    <w:p w14:paraId="2F21664F" w14:textId="77777777" w:rsidR="00101B8F" w:rsidRDefault="00101B8F">
      <w:pPr>
        <w:ind w:left="720"/>
        <w:contextualSpacing/>
        <w:rPr>
          <w:rFonts w:ascii="Calibri" w:eastAsia="Times New Roman" w:hAnsi="Calibri" w:cs="Calibri"/>
          <w:szCs w:val="24"/>
        </w:rPr>
      </w:pPr>
    </w:p>
    <w:p w14:paraId="2F216650" w14:textId="77777777" w:rsidR="00101B8F" w:rsidRDefault="0017342B">
      <w:pPr>
        <w:numPr>
          <w:ilvl w:val="0"/>
          <w:numId w:val="5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Adjournment</w:t>
      </w:r>
    </w:p>
    <w:p w14:paraId="2F216651" w14:textId="77777777" w:rsidR="00101B8F" w:rsidRDefault="00101B8F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14:paraId="2F216652" w14:textId="77777777" w:rsidR="00101B8F" w:rsidRDefault="0017342B">
      <w:pPr>
        <w:numPr>
          <w:ilvl w:val="0"/>
          <w:numId w:val="5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Special Meeting</w:t>
      </w:r>
    </w:p>
    <w:p w14:paraId="2F216653" w14:textId="77777777" w:rsidR="00101B8F" w:rsidRDefault="0017342B">
      <w:pPr>
        <w:numPr>
          <w:ilvl w:val="0"/>
          <w:numId w:val="5"/>
        </w:numPr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  <w:lang w:bidi="en-US"/>
        </w:rPr>
        <w:t>Roll Call</w:t>
      </w:r>
    </w:p>
    <w:p w14:paraId="2F216654" w14:textId="77777777" w:rsidR="00101B8F" w:rsidRDefault="0017342B" w:rsidP="00AE64CE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Discuss hiring part tim</w:t>
      </w:r>
      <w:r>
        <w:rPr>
          <w:rFonts w:ascii="Calibri" w:eastAsia="Times New Roman" w:hAnsi="Calibri" w:cs="Calibri"/>
          <w:szCs w:val="24"/>
        </w:rPr>
        <w:t>e officer</w:t>
      </w:r>
    </w:p>
    <w:p w14:paraId="2F216655" w14:textId="77777777" w:rsidR="00101B8F" w:rsidRDefault="0017342B" w:rsidP="00AE64C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Discuss </w:t>
      </w:r>
      <w:r>
        <w:rPr>
          <w:rFonts w:ascii="Calibri" w:eastAsia="Times New Roman" w:hAnsi="Calibri" w:cs="Times New Roman"/>
          <w:szCs w:val="24"/>
        </w:rPr>
        <w:t>issues with K-9</w:t>
      </w:r>
    </w:p>
    <w:p w14:paraId="2F216656" w14:textId="77777777" w:rsidR="00101B8F" w:rsidRDefault="0017342B" w:rsidP="00AE64C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>Discuss Ch 11 Ordi</w:t>
      </w:r>
      <w:r>
        <w:rPr>
          <w:rFonts w:ascii="Calibri" w:eastAsia="Times New Roman" w:hAnsi="Calibri" w:cs="Calibri"/>
          <w:szCs w:val="24"/>
        </w:rPr>
        <w:t>nance</w:t>
      </w:r>
      <w:r>
        <w:rPr>
          <w:rFonts w:ascii="Calibri" w:eastAsia="Times New Roman" w:hAnsi="Calibri" w:cs="Times New Roman"/>
          <w:szCs w:val="24"/>
        </w:rPr>
        <w:t xml:space="preserve"> book</w:t>
      </w:r>
    </w:p>
    <w:p w14:paraId="2F216657" w14:textId="77777777" w:rsidR="00101B8F" w:rsidRDefault="0017342B" w:rsidP="00AE64C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Discuss aeration system </w:t>
      </w:r>
      <w:r>
        <w:rPr>
          <w:rFonts w:ascii="Calibri" w:eastAsia="Times New Roman" w:hAnsi="Calibri" w:cs="Calibri"/>
          <w:szCs w:val="24"/>
        </w:rPr>
        <w:t>Park Pon</w:t>
      </w:r>
      <w:r>
        <w:rPr>
          <w:rFonts w:ascii="Calibri" w:eastAsia="Times New Roman" w:hAnsi="Calibri" w:cs="Times New Roman"/>
          <w:szCs w:val="24"/>
        </w:rPr>
        <w:t>d</w:t>
      </w:r>
    </w:p>
    <w:p w14:paraId="2F216658" w14:textId="77777777" w:rsidR="00101B8F" w:rsidRDefault="0017342B" w:rsidP="00AE64CE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Discuss</w:t>
      </w:r>
      <w:r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p</w:t>
      </w:r>
      <w:r>
        <w:rPr>
          <w:rFonts w:ascii="Calibri" w:eastAsia="Times New Roman" w:hAnsi="Calibri" w:cs="Calibri"/>
          <w:szCs w:val="24"/>
        </w:rPr>
        <w:t>lan to monitor clean-up day</w:t>
      </w:r>
    </w:p>
    <w:p w14:paraId="7F1BC1C5" w14:textId="39272B1C" w:rsidR="00AE64CE" w:rsidRPr="00384EBB" w:rsidRDefault="0017342B" w:rsidP="00384EBB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Calibri"/>
          <w:szCs w:val="24"/>
        </w:rPr>
        <w:t>Discuss Lake lot renewal</w:t>
      </w:r>
    </w:p>
    <w:p w14:paraId="58D0F4E3" w14:textId="10A0A51D" w:rsidR="00384EBB" w:rsidRDefault="00384EBB" w:rsidP="00384EBB">
      <w:pPr>
        <w:rPr>
          <w:rFonts w:ascii="Calibri" w:eastAsia="Times New Roman" w:hAnsi="Calibri" w:cs="Times New Roman"/>
          <w:szCs w:val="24"/>
        </w:rPr>
      </w:pPr>
    </w:p>
    <w:p w14:paraId="0B010CDA" w14:textId="6C81199D" w:rsidR="00384EBB" w:rsidRPr="00384EBB" w:rsidRDefault="00384EBB" w:rsidP="00384EBB">
      <w:pPr>
        <w:pStyle w:val="ListParagraph"/>
        <w:numPr>
          <w:ilvl w:val="0"/>
          <w:numId w:val="9"/>
        </w:num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Adjournment</w:t>
      </w:r>
    </w:p>
    <w:p w14:paraId="2F21665A" w14:textId="5A6E05C4" w:rsidR="00101B8F" w:rsidRPr="00AE64CE" w:rsidRDefault="00101B8F" w:rsidP="00AE64CE">
      <w:pPr>
        <w:pStyle w:val="ListParagraph"/>
        <w:ind w:left="1080"/>
        <w:rPr>
          <w:rFonts w:ascii="Calibri" w:eastAsia="Times New Roman" w:hAnsi="Calibri" w:cs="Times New Roman"/>
          <w:szCs w:val="24"/>
        </w:rPr>
      </w:pPr>
    </w:p>
    <w:sectPr w:rsidR="00101B8F" w:rsidRPr="00AE64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7001"/>
    <w:multiLevelType w:val="hybridMultilevel"/>
    <w:tmpl w:val="F7621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ADD6F1D"/>
    <w:multiLevelType w:val="hybridMultilevel"/>
    <w:tmpl w:val="85F0C2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8B71C61"/>
    <w:multiLevelType w:val="hybridMultilevel"/>
    <w:tmpl w:val="1A685A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E1CE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B74453"/>
    <w:multiLevelType w:val="hybridMultilevel"/>
    <w:tmpl w:val="DD9C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03B5"/>
    <w:multiLevelType w:val="hybridMultilevel"/>
    <w:tmpl w:val="A58433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B99393A"/>
    <w:multiLevelType w:val="hybridMultilevel"/>
    <w:tmpl w:val="0AB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5A023B"/>
    <w:multiLevelType w:val="hybridMultilevel"/>
    <w:tmpl w:val="113EB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7085737E"/>
    <w:multiLevelType w:val="hybridMultilevel"/>
    <w:tmpl w:val="8E32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5437876">
    <w:abstractNumId w:val="3"/>
  </w:num>
  <w:num w:numId="2" w16cid:durableId="336469585">
    <w:abstractNumId w:val="2"/>
  </w:num>
  <w:num w:numId="3" w16cid:durableId="1439637995">
    <w:abstractNumId w:val="8"/>
  </w:num>
  <w:num w:numId="4" w16cid:durableId="1841004522">
    <w:abstractNumId w:val="1"/>
  </w:num>
  <w:num w:numId="5" w16cid:durableId="1818107157">
    <w:abstractNumId w:val="6"/>
  </w:num>
  <w:num w:numId="6" w16cid:durableId="1479760615">
    <w:abstractNumId w:val="0"/>
  </w:num>
  <w:num w:numId="7" w16cid:durableId="1977490161">
    <w:abstractNumId w:val="5"/>
  </w:num>
  <w:num w:numId="8" w16cid:durableId="786580477">
    <w:abstractNumId w:val="7"/>
  </w:num>
  <w:num w:numId="9" w16cid:durableId="54092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F"/>
    <w:rsid w:val="00101B8F"/>
    <w:rsid w:val="0017342B"/>
    <w:rsid w:val="00384EBB"/>
    <w:rsid w:val="00962DF7"/>
    <w:rsid w:val="00A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663C"/>
  <w15:docId w15:val="{99C7EFB9-89F8-42F8-ADD9-9560D78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 w:themeColor="accent1" w:themeShade="BF"/>
      <w:spacing w:val="5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Brown</dc:creator>
  <cp:lastModifiedBy>Stephanie Brown</cp:lastModifiedBy>
  <cp:revision>2</cp:revision>
  <dcterms:created xsi:type="dcterms:W3CDTF">2024-07-19T15:36:00Z</dcterms:created>
  <dcterms:modified xsi:type="dcterms:W3CDTF">2024-07-19T15:36:00Z</dcterms:modified>
</cp:coreProperties>
</file>