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F6AA" w14:textId="7C5739CD" w:rsidR="005E17C6" w:rsidRPr="005D3F4D" w:rsidRDefault="005E17C6">
      <w:pPr>
        <w:rPr>
          <w:sz w:val="18"/>
          <w:szCs w:val="18"/>
        </w:rPr>
      </w:pPr>
      <w:r w:rsidRPr="005D3F4D">
        <w:rPr>
          <w:sz w:val="18"/>
          <w:szCs w:val="18"/>
        </w:rPr>
        <w:t>The Village of Kincaid protocol for public hearings and public input is one of respect for the process and for others.  Decorum shall always be maintained, using appropriate langue, dignified behavior and non-abusive comments.  Use of inappropriate or foul language is not permitted.</w:t>
      </w:r>
    </w:p>
    <w:p w14:paraId="68A09654" w14:textId="061B7968" w:rsidR="005E17C6" w:rsidRPr="005D3F4D" w:rsidRDefault="005E17C6">
      <w:pPr>
        <w:rPr>
          <w:sz w:val="18"/>
          <w:szCs w:val="18"/>
        </w:rPr>
      </w:pPr>
      <w:r w:rsidRPr="005D3F4D">
        <w:rPr>
          <w:sz w:val="18"/>
          <w:szCs w:val="18"/>
        </w:rPr>
        <w:t>If there are times you have a concern about something in the Village, we encourage you to discuss them with an individual member of the Board prior to attending a meeting. The issue may be able to be resolved, or there may already be a solution in place that you are unaware of.</w:t>
      </w:r>
    </w:p>
    <w:p w14:paraId="46FEB69C" w14:textId="1BBE2558" w:rsidR="005E17C6" w:rsidRPr="005D3F4D" w:rsidRDefault="005E17C6">
      <w:pPr>
        <w:rPr>
          <w:sz w:val="18"/>
          <w:szCs w:val="18"/>
        </w:rPr>
      </w:pPr>
      <w:r w:rsidRPr="005D3F4D">
        <w:rPr>
          <w:sz w:val="18"/>
          <w:szCs w:val="18"/>
        </w:rPr>
        <w:t>However, if you do not feel your issue is resolved at that level, your next step may be to bring the concern before the Village Board at a meeting.</w:t>
      </w:r>
      <w:r w:rsidR="00BD763C">
        <w:rPr>
          <w:sz w:val="18"/>
          <w:szCs w:val="18"/>
        </w:rPr>
        <w:t xml:space="preserve"> ________ (Initial)</w:t>
      </w:r>
    </w:p>
    <w:p w14:paraId="43C21596" w14:textId="07C2E8BF" w:rsidR="005E17C6" w:rsidRPr="005D3F4D" w:rsidRDefault="005E17C6">
      <w:pPr>
        <w:rPr>
          <w:sz w:val="18"/>
          <w:szCs w:val="18"/>
        </w:rPr>
      </w:pPr>
    </w:p>
    <w:p w14:paraId="5B67A547" w14:textId="1F92998A" w:rsidR="005E17C6" w:rsidRPr="005D3F4D" w:rsidRDefault="005E17C6">
      <w:pPr>
        <w:rPr>
          <w:sz w:val="18"/>
          <w:szCs w:val="18"/>
        </w:rPr>
      </w:pPr>
      <w:r w:rsidRPr="005D3F4D">
        <w:rPr>
          <w:sz w:val="18"/>
          <w:szCs w:val="18"/>
        </w:rPr>
        <w:t>There are two types of government meetings:</w:t>
      </w:r>
    </w:p>
    <w:p w14:paraId="56190CDC" w14:textId="0AE92153" w:rsidR="005E17C6" w:rsidRPr="005D3F4D" w:rsidRDefault="005E17C6" w:rsidP="00D64446">
      <w:pPr>
        <w:pStyle w:val="ListParagraph"/>
        <w:numPr>
          <w:ilvl w:val="0"/>
          <w:numId w:val="4"/>
        </w:numPr>
        <w:rPr>
          <w:sz w:val="18"/>
          <w:szCs w:val="18"/>
        </w:rPr>
      </w:pPr>
      <w:r w:rsidRPr="005D3F4D">
        <w:rPr>
          <w:sz w:val="18"/>
          <w:szCs w:val="18"/>
        </w:rPr>
        <w:t>Meetings open to the public:</w:t>
      </w:r>
    </w:p>
    <w:p w14:paraId="2CB010E5" w14:textId="5CD7403B" w:rsidR="005E17C6" w:rsidRPr="005D3F4D" w:rsidRDefault="005E17C6">
      <w:pPr>
        <w:rPr>
          <w:sz w:val="18"/>
          <w:szCs w:val="18"/>
        </w:rPr>
      </w:pPr>
      <w:r w:rsidRPr="005D3F4D">
        <w:rPr>
          <w:sz w:val="18"/>
          <w:szCs w:val="18"/>
        </w:rPr>
        <w:t xml:space="preserve">Village Board and Committee meetings are meetings are open to the public. At these types of </w:t>
      </w:r>
      <w:r w:rsidR="00FB6172" w:rsidRPr="005D3F4D">
        <w:rPr>
          <w:sz w:val="18"/>
          <w:szCs w:val="18"/>
        </w:rPr>
        <w:t>meetings,</w:t>
      </w:r>
      <w:r w:rsidRPr="005D3F4D">
        <w:rPr>
          <w:sz w:val="18"/>
          <w:szCs w:val="18"/>
        </w:rPr>
        <w:t xml:space="preserve"> the public is welcome to observe and listen, but except for the “Public Comment” section of the agenda, are not typically invited to speak.</w:t>
      </w:r>
    </w:p>
    <w:p w14:paraId="43FD8337" w14:textId="0E07D831" w:rsidR="005E17C6" w:rsidRPr="005D3F4D" w:rsidRDefault="005E17C6" w:rsidP="00D64446">
      <w:pPr>
        <w:pStyle w:val="ListParagraph"/>
        <w:numPr>
          <w:ilvl w:val="0"/>
          <w:numId w:val="4"/>
        </w:numPr>
        <w:rPr>
          <w:sz w:val="18"/>
          <w:szCs w:val="18"/>
        </w:rPr>
      </w:pPr>
      <w:r w:rsidRPr="005D3F4D">
        <w:rPr>
          <w:sz w:val="18"/>
          <w:szCs w:val="18"/>
        </w:rPr>
        <w:t>Public hearings:</w:t>
      </w:r>
    </w:p>
    <w:p w14:paraId="5DFD7783" w14:textId="1F94349B" w:rsidR="005E17C6" w:rsidRPr="005D3F4D" w:rsidRDefault="005E17C6">
      <w:pPr>
        <w:rPr>
          <w:sz w:val="18"/>
          <w:szCs w:val="18"/>
        </w:rPr>
      </w:pPr>
      <w:r w:rsidRPr="005D3F4D">
        <w:rPr>
          <w:sz w:val="18"/>
          <w:szCs w:val="18"/>
        </w:rPr>
        <w:t>Public hearings are a special kind of government meeting where the purpose is to gather input on a particular topic from those in attendance.  Examples include hearings on a rezoning or conditional use application, the Village budget or other specific topics.</w:t>
      </w:r>
      <w:r w:rsidR="00BD763C">
        <w:rPr>
          <w:sz w:val="18"/>
          <w:szCs w:val="18"/>
        </w:rPr>
        <w:t xml:space="preserve">  _______ (Initial)</w:t>
      </w:r>
    </w:p>
    <w:p w14:paraId="143B8B93" w14:textId="4B663934" w:rsidR="005E17C6" w:rsidRPr="005D3F4D" w:rsidRDefault="005E17C6">
      <w:pPr>
        <w:rPr>
          <w:sz w:val="18"/>
          <w:szCs w:val="18"/>
        </w:rPr>
      </w:pPr>
    </w:p>
    <w:p w14:paraId="2BAD5F93" w14:textId="58276C99" w:rsidR="005E17C6" w:rsidRPr="005D3F4D" w:rsidRDefault="005E17C6">
      <w:pPr>
        <w:rPr>
          <w:sz w:val="18"/>
          <w:szCs w:val="18"/>
        </w:rPr>
      </w:pPr>
      <w:r w:rsidRPr="005D3F4D">
        <w:rPr>
          <w:sz w:val="18"/>
          <w:szCs w:val="18"/>
        </w:rPr>
        <w:t>In order to ensure that everyone who wishes to speak has an equal opportunity to do so in the limited amount of time, please keep the following in mind:</w:t>
      </w:r>
    </w:p>
    <w:p w14:paraId="468E1824" w14:textId="142D0403" w:rsidR="005E17C6" w:rsidRPr="005D3F4D" w:rsidRDefault="005E17C6" w:rsidP="005E17C6">
      <w:pPr>
        <w:pStyle w:val="ListParagraph"/>
        <w:numPr>
          <w:ilvl w:val="0"/>
          <w:numId w:val="1"/>
        </w:numPr>
        <w:rPr>
          <w:sz w:val="18"/>
          <w:szCs w:val="18"/>
        </w:rPr>
      </w:pPr>
      <w:r w:rsidRPr="005D3F4D">
        <w:rPr>
          <w:sz w:val="18"/>
          <w:szCs w:val="18"/>
        </w:rPr>
        <w:t xml:space="preserve">The </w:t>
      </w:r>
      <w:r w:rsidR="00D64446" w:rsidRPr="005D3F4D">
        <w:rPr>
          <w:sz w:val="18"/>
          <w:szCs w:val="18"/>
        </w:rPr>
        <w:t>mayor</w:t>
      </w:r>
      <w:r w:rsidR="003C75E2" w:rsidRPr="005D3F4D">
        <w:rPr>
          <w:sz w:val="18"/>
          <w:szCs w:val="18"/>
        </w:rPr>
        <w:t xml:space="preserve"> will call upon those who wish to speak</w:t>
      </w:r>
    </w:p>
    <w:p w14:paraId="34624F98" w14:textId="1B079850" w:rsidR="003C75E2" w:rsidRPr="005D3F4D" w:rsidRDefault="003C75E2" w:rsidP="005E17C6">
      <w:pPr>
        <w:pStyle w:val="ListParagraph"/>
        <w:numPr>
          <w:ilvl w:val="0"/>
          <w:numId w:val="1"/>
        </w:numPr>
        <w:rPr>
          <w:sz w:val="18"/>
          <w:szCs w:val="18"/>
        </w:rPr>
      </w:pPr>
      <w:r w:rsidRPr="005D3F4D">
        <w:rPr>
          <w:sz w:val="18"/>
          <w:szCs w:val="18"/>
        </w:rPr>
        <w:t>Please limit your comments to no more than two (2) minutes. If a previous speaker addressed your comment, please do not repeat remarks or points already made.</w:t>
      </w:r>
    </w:p>
    <w:p w14:paraId="0D6AFC8C" w14:textId="7D01F3CE" w:rsidR="003C75E2" w:rsidRPr="005D3F4D" w:rsidRDefault="003C75E2" w:rsidP="005E17C6">
      <w:pPr>
        <w:pStyle w:val="ListParagraph"/>
        <w:numPr>
          <w:ilvl w:val="0"/>
          <w:numId w:val="1"/>
        </w:numPr>
        <w:rPr>
          <w:sz w:val="18"/>
          <w:szCs w:val="18"/>
        </w:rPr>
      </w:pPr>
      <w:r w:rsidRPr="005D3F4D">
        <w:rPr>
          <w:sz w:val="18"/>
          <w:szCs w:val="18"/>
        </w:rPr>
        <w:t>Comments should be directed to the Board as a body-not to individual members, staff members, or other members of the audience.</w:t>
      </w:r>
    </w:p>
    <w:p w14:paraId="4EF315B4" w14:textId="719DE876" w:rsidR="003C75E2" w:rsidRPr="005D3F4D" w:rsidRDefault="003C75E2" w:rsidP="005E17C6">
      <w:pPr>
        <w:pStyle w:val="ListParagraph"/>
        <w:numPr>
          <w:ilvl w:val="0"/>
          <w:numId w:val="1"/>
        </w:numPr>
        <w:rPr>
          <w:sz w:val="18"/>
          <w:szCs w:val="18"/>
        </w:rPr>
      </w:pPr>
      <w:r w:rsidRPr="005D3F4D">
        <w:rPr>
          <w:sz w:val="18"/>
          <w:szCs w:val="18"/>
        </w:rPr>
        <w:t>Comments should not include personal attacks directed at any individual or group</w:t>
      </w:r>
    </w:p>
    <w:p w14:paraId="51EBF186" w14:textId="33EEDDE0" w:rsidR="003C75E2" w:rsidRPr="005D3F4D" w:rsidRDefault="003C75E2" w:rsidP="005E17C6">
      <w:pPr>
        <w:pStyle w:val="ListParagraph"/>
        <w:numPr>
          <w:ilvl w:val="0"/>
          <w:numId w:val="1"/>
        </w:numPr>
        <w:rPr>
          <w:sz w:val="18"/>
          <w:szCs w:val="18"/>
        </w:rPr>
      </w:pPr>
      <w:r w:rsidRPr="005D3F4D">
        <w:rPr>
          <w:sz w:val="18"/>
          <w:szCs w:val="18"/>
        </w:rPr>
        <w:t>Vulgar or abusive language will not be tolerated.</w:t>
      </w:r>
    </w:p>
    <w:p w14:paraId="6DC2A1A1" w14:textId="14C4C9F9" w:rsidR="003C75E2" w:rsidRPr="005D3F4D" w:rsidRDefault="003C75E2" w:rsidP="005E17C6">
      <w:pPr>
        <w:pStyle w:val="ListParagraph"/>
        <w:numPr>
          <w:ilvl w:val="0"/>
          <w:numId w:val="1"/>
        </w:numPr>
        <w:rPr>
          <w:sz w:val="18"/>
          <w:szCs w:val="18"/>
        </w:rPr>
      </w:pPr>
      <w:r w:rsidRPr="005D3F4D">
        <w:rPr>
          <w:sz w:val="18"/>
          <w:szCs w:val="18"/>
        </w:rPr>
        <w:t>After you have spoken, the Village Mayor/Board may ask questions for clarification, but will not debate the topic with the speaker</w:t>
      </w:r>
      <w:r w:rsidR="009A5FFD" w:rsidRPr="005D3F4D">
        <w:rPr>
          <w:sz w:val="18"/>
          <w:szCs w:val="18"/>
        </w:rPr>
        <w:t>.</w:t>
      </w:r>
      <w:r w:rsidR="00BD763C">
        <w:rPr>
          <w:sz w:val="18"/>
          <w:szCs w:val="18"/>
        </w:rPr>
        <w:t xml:space="preserve">    _________ (Initial)</w:t>
      </w:r>
    </w:p>
    <w:p w14:paraId="11D16D0D" w14:textId="562C7052" w:rsidR="009A5FFD" w:rsidRPr="005D3F4D" w:rsidRDefault="009A5FFD" w:rsidP="009A5FFD">
      <w:pPr>
        <w:rPr>
          <w:sz w:val="18"/>
          <w:szCs w:val="18"/>
        </w:rPr>
      </w:pPr>
      <w:r w:rsidRPr="005D3F4D">
        <w:rPr>
          <w:sz w:val="18"/>
          <w:szCs w:val="18"/>
        </w:rPr>
        <w:t xml:space="preserve">In </w:t>
      </w:r>
      <w:r w:rsidR="00D64446" w:rsidRPr="005D3F4D">
        <w:rPr>
          <w:sz w:val="18"/>
          <w:szCs w:val="18"/>
        </w:rPr>
        <w:t>addition,</w:t>
      </w:r>
      <w:r w:rsidRPr="005D3F4D">
        <w:rPr>
          <w:sz w:val="18"/>
          <w:szCs w:val="18"/>
        </w:rPr>
        <w:t xml:space="preserve"> there are some specific guidelines for the two types of government meetings. </w:t>
      </w:r>
    </w:p>
    <w:p w14:paraId="124531FC" w14:textId="039B5A5B" w:rsidR="009A5FFD" w:rsidRPr="005D3F4D" w:rsidRDefault="009A5FFD" w:rsidP="009A5FFD">
      <w:pPr>
        <w:rPr>
          <w:sz w:val="18"/>
          <w:szCs w:val="18"/>
        </w:rPr>
      </w:pPr>
    </w:p>
    <w:p w14:paraId="79E6054F" w14:textId="15A718ED" w:rsidR="009A5FFD" w:rsidRPr="005D3F4D" w:rsidRDefault="009A5FFD" w:rsidP="009A5FFD">
      <w:pPr>
        <w:rPr>
          <w:sz w:val="18"/>
          <w:szCs w:val="18"/>
        </w:rPr>
      </w:pPr>
      <w:r w:rsidRPr="005D3F4D">
        <w:rPr>
          <w:sz w:val="18"/>
          <w:szCs w:val="18"/>
        </w:rPr>
        <w:t>Guidelines for meetings open to the public:</w:t>
      </w:r>
    </w:p>
    <w:p w14:paraId="4673EFA6" w14:textId="52E6907F" w:rsidR="009A5FFD" w:rsidRPr="005D3F4D" w:rsidRDefault="001054DF" w:rsidP="009A5FFD">
      <w:pPr>
        <w:rPr>
          <w:sz w:val="18"/>
          <w:szCs w:val="18"/>
        </w:rPr>
      </w:pPr>
      <w:r w:rsidRPr="005D3F4D">
        <w:rPr>
          <w:sz w:val="18"/>
          <w:szCs w:val="18"/>
        </w:rPr>
        <w:t xml:space="preserve">Due to the limited nature of input at these meetings, if you </w:t>
      </w:r>
      <w:r w:rsidR="00FB6172" w:rsidRPr="005D3F4D">
        <w:rPr>
          <w:sz w:val="18"/>
          <w:szCs w:val="18"/>
        </w:rPr>
        <w:t xml:space="preserve">have </w:t>
      </w:r>
      <w:r w:rsidRPr="005D3F4D">
        <w:rPr>
          <w:sz w:val="18"/>
          <w:szCs w:val="18"/>
        </w:rPr>
        <w:t>a topic you would like to address with the Board, you have two options:</w:t>
      </w:r>
    </w:p>
    <w:p w14:paraId="2A4C8BAA" w14:textId="67948288" w:rsidR="001054DF" w:rsidRPr="005D3F4D" w:rsidRDefault="001054DF" w:rsidP="001054DF">
      <w:pPr>
        <w:pStyle w:val="ListParagraph"/>
        <w:numPr>
          <w:ilvl w:val="0"/>
          <w:numId w:val="2"/>
        </w:numPr>
        <w:rPr>
          <w:sz w:val="18"/>
          <w:szCs w:val="18"/>
        </w:rPr>
      </w:pPr>
      <w:r w:rsidRPr="005D3F4D">
        <w:rPr>
          <w:sz w:val="18"/>
          <w:szCs w:val="18"/>
        </w:rPr>
        <w:t xml:space="preserve">You may complete a Public Comment Registration Form and address the Board during the Public Comment portion of the agenda. Please note that no action can be taken by the Board although they may ask questions for clarification or refer your topic to </w:t>
      </w:r>
      <w:r w:rsidR="00A71279" w:rsidRPr="005D3F4D">
        <w:rPr>
          <w:sz w:val="18"/>
          <w:szCs w:val="18"/>
        </w:rPr>
        <w:t>V</w:t>
      </w:r>
      <w:r w:rsidRPr="005D3F4D">
        <w:rPr>
          <w:sz w:val="18"/>
          <w:szCs w:val="18"/>
        </w:rPr>
        <w:t>illage Staff or a Committee for further review. You may do this the night of the meeting.</w:t>
      </w:r>
    </w:p>
    <w:p w14:paraId="4F25227A" w14:textId="4D969505" w:rsidR="00D64446" w:rsidRPr="005D3F4D" w:rsidRDefault="001054DF" w:rsidP="00D64446">
      <w:pPr>
        <w:pStyle w:val="ListParagraph"/>
        <w:numPr>
          <w:ilvl w:val="0"/>
          <w:numId w:val="2"/>
        </w:numPr>
        <w:rPr>
          <w:sz w:val="18"/>
          <w:szCs w:val="18"/>
        </w:rPr>
      </w:pPr>
      <w:r w:rsidRPr="005D3F4D">
        <w:rPr>
          <w:sz w:val="18"/>
          <w:szCs w:val="18"/>
        </w:rPr>
        <w:t xml:space="preserve">If your topic is more in-depth or you would like the Board to take action on your topic, you should contact the Village Clerk’s office to be placed on the </w:t>
      </w:r>
      <w:r w:rsidR="00D64446" w:rsidRPr="005D3F4D">
        <w:rPr>
          <w:sz w:val="18"/>
          <w:szCs w:val="18"/>
        </w:rPr>
        <w:t>agenda</w:t>
      </w:r>
      <w:r w:rsidRPr="005D3F4D">
        <w:rPr>
          <w:sz w:val="18"/>
          <w:szCs w:val="18"/>
        </w:rPr>
        <w:t xml:space="preserve">. </w:t>
      </w:r>
      <w:r w:rsidR="00F64422" w:rsidRPr="005D3F4D">
        <w:rPr>
          <w:sz w:val="18"/>
          <w:szCs w:val="18"/>
        </w:rPr>
        <w:t>You will be able to address the Board, and the Board may discuss, ask questions, and take action on your topic.  You must request this by the Wednesday prior to the</w:t>
      </w:r>
      <w:r w:rsidR="00BD763C">
        <w:rPr>
          <w:sz w:val="18"/>
          <w:szCs w:val="18"/>
        </w:rPr>
        <w:t xml:space="preserve"> </w:t>
      </w:r>
      <w:r w:rsidR="00F64422" w:rsidRPr="005D3F4D">
        <w:rPr>
          <w:sz w:val="18"/>
          <w:szCs w:val="18"/>
        </w:rPr>
        <w:t>meeting</w:t>
      </w:r>
      <w:r w:rsidR="00BD763C">
        <w:rPr>
          <w:sz w:val="18"/>
          <w:szCs w:val="18"/>
        </w:rPr>
        <w:t>. ______(Initial)</w:t>
      </w:r>
    </w:p>
    <w:p w14:paraId="54B83926" w14:textId="4E691AEC" w:rsidR="00F64422" w:rsidRPr="005D3F4D" w:rsidRDefault="00F64422" w:rsidP="00F64422">
      <w:pPr>
        <w:rPr>
          <w:sz w:val="18"/>
          <w:szCs w:val="18"/>
        </w:rPr>
      </w:pPr>
      <w:r w:rsidRPr="005D3F4D">
        <w:rPr>
          <w:sz w:val="18"/>
          <w:szCs w:val="18"/>
        </w:rPr>
        <w:t>If you choose to address the Board during the Public Comment portion of a meeting, please complete the Public Comment registration Form</w:t>
      </w:r>
      <w:r w:rsidR="00B86456" w:rsidRPr="005D3F4D">
        <w:rPr>
          <w:sz w:val="18"/>
          <w:szCs w:val="18"/>
        </w:rPr>
        <w:t>.</w:t>
      </w:r>
    </w:p>
    <w:p w14:paraId="313AAD19" w14:textId="330F57FF" w:rsidR="00B86456" w:rsidRPr="005D3F4D" w:rsidRDefault="00B86456" w:rsidP="00F64422">
      <w:pPr>
        <w:rPr>
          <w:sz w:val="18"/>
          <w:szCs w:val="18"/>
        </w:rPr>
      </w:pPr>
    </w:p>
    <w:p w14:paraId="6EAFA927" w14:textId="7E3F98AE" w:rsidR="00B86456" w:rsidRPr="005D3F4D" w:rsidRDefault="00B86456" w:rsidP="00F64422">
      <w:pPr>
        <w:rPr>
          <w:sz w:val="18"/>
          <w:szCs w:val="18"/>
        </w:rPr>
      </w:pPr>
      <w:r w:rsidRPr="005D3F4D">
        <w:rPr>
          <w:sz w:val="18"/>
          <w:szCs w:val="18"/>
        </w:rPr>
        <w:t>Guidelines for Public Hearings:</w:t>
      </w:r>
    </w:p>
    <w:p w14:paraId="6B326EFD" w14:textId="27F36761" w:rsidR="00B86456" w:rsidRPr="005D3F4D" w:rsidRDefault="00B86456" w:rsidP="00F64422">
      <w:pPr>
        <w:rPr>
          <w:sz w:val="18"/>
          <w:szCs w:val="18"/>
        </w:rPr>
      </w:pPr>
      <w:r w:rsidRPr="005D3F4D">
        <w:rPr>
          <w:sz w:val="18"/>
          <w:szCs w:val="18"/>
        </w:rPr>
        <w:t>The following guidelines are in effect for Public Hearings:</w:t>
      </w:r>
    </w:p>
    <w:p w14:paraId="3FD1BB6C" w14:textId="3F4C3733" w:rsidR="00B86456" w:rsidRPr="005D3F4D" w:rsidRDefault="00B86456" w:rsidP="00B86456">
      <w:pPr>
        <w:pStyle w:val="ListParagraph"/>
        <w:numPr>
          <w:ilvl w:val="0"/>
          <w:numId w:val="3"/>
        </w:numPr>
        <w:rPr>
          <w:sz w:val="18"/>
          <w:szCs w:val="18"/>
        </w:rPr>
      </w:pPr>
      <w:r w:rsidRPr="005D3F4D">
        <w:rPr>
          <w:sz w:val="18"/>
          <w:szCs w:val="18"/>
        </w:rPr>
        <w:t>Please limit your comments to only the topic of the hearing.</w:t>
      </w:r>
    </w:p>
    <w:p w14:paraId="69EE68E1" w14:textId="32C507AB" w:rsidR="00B86456" w:rsidRPr="005D3F4D" w:rsidRDefault="00B86456" w:rsidP="00B86456">
      <w:pPr>
        <w:pStyle w:val="ListParagraph"/>
        <w:numPr>
          <w:ilvl w:val="0"/>
          <w:numId w:val="3"/>
        </w:numPr>
        <w:rPr>
          <w:sz w:val="18"/>
          <w:szCs w:val="18"/>
        </w:rPr>
      </w:pPr>
      <w:r w:rsidRPr="005D3F4D">
        <w:rPr>
          <w:sz w:val="18"/>
          <w:szCs w:val="18"/>
        </w:rPr>
        <w:t>Witten comments for public hearings, if you are unable to attend and want them read into the meeting record, must be the Village Hall by 5:00 p.m. on the meeting night.</w:t>
      </w:r>
    </w:p>
    <w:p w14:paraId="3145F3D2" w14:textId="34ADE8F0" w:rsidR="00B86456" w:rsidRPr="005D3F4D" w:rsidRDefault="00B86456" w:rsidP="00B86456">
      <w:pPr>
        <w:pStyle w:val="ListParagraph"/>
        <w:numPr>
          <w:ilvl w:val="0"/>
          <w:numId w:val="3"/>
        </w:numPr>
        <w:rPr>
          <w:sz w:val="18"/>
          <w:szCs w:val="18"/>
        </w:rPr>
      </w:pPr>
      <w:r w:rsidRPr="005D3F4D">
        <w:rPr>
          <w:sz w:val="18"/>
          <w:szCs w:val="18"/>
        </w:rPr>
        <w:t xml:space="preserve">Following the presentation of information on the topic of the hearing, the </w:t>
      </w:r>
      <w:r w:rsidR="00D64446" w:rsidRPr="005D3F4D">
        <w:rPr>
          <w:sz w:val="18"/>
          <w:szCs w:val="18"/>
        </w:rPr>
        <w:t>mayor</w:t>
      </w:r>
      <w:r w:rsidRPr="005D3F4D">
        <w:rPr>
          <w:sz w:val="18"/>
          <w:szCs w:val="18"/>
        </w:rPr>
        <w:t xml:space="preserve"> will invite those present to provide testimony in support of, or in opposition to, the topic.</w:t>
      </w:r>
    </w:p>
    <w:p w14:paraId="2BA4115B" w14:textId="028531A7" w:rsidR="00B86456" w:rsidRPr="005D3F4D" w:rsidRDefault="00B86456" w:rsidP="00B86456">
      <w:pPr>
        <w:pStyle w:val="ListParagraph"/>
        <w:numPr>
          <w:ilvl w:val="0"/>
          <w:numId w:val="3"/>
        </w:numPr>
        <w:rPr>
          <w:sz w:val="18"/>
          <w:szCs w:val="18"/>
        </w:rPr>
      </w:pPr>
      <w:r w:rsidRPr="005D3F4D">
        <w:rPr>
          <w:sz w:val="18"/>
          <w:szCs w:val="18"/>
        </w:rPr>
        <w:t>The Board, or an applicant in the case of a rezoning or permit request, may respond to specific questions or statements made by the public.</w:t>
      </w:r>
    </w:p>
    <w:p w14:paraId="4ACE8F03" w14:textId="5719D271" w:rsidR="00B86456" w:rsidRPr="005D3F4D" w:rsidRDefault="00B86456" w:rsidP="00B86456">
      <w:pPr>
        <w:pStyle w:val="ListParagraph"/>
        <w:numPr>
          <w:ilvl w:val="0"/>
          <w:numId w:val="3"/>
        </w:numPr>
        <w:rPr>
          <w:sz w:val="18"/>
          <w:szCs w:val="18"/>
        </w:rPr>
      </w:pPr>
      <w:r w:rsidRPr="005D3F4D">
        <w:rPr>
          <w:sz w:val="18"/>
          <w:szCs w:val="18"/>
        </w:rPr>
        <w:t xml:space="preserve">The Chair will close the public hearing after all information has been presented and all comments are </w:t>
      </w:r>
      <w:r w:rsidR="00456ACA" w:rsidRPr="005D3F4D">
        <w:rPr>
          <w:sz w:val="18"/>
          <w:szCs w:val="18"/>
        </w:rPr>
        <w:t>received; if additional information or comments are pending, the Board may continue the public hearing to another date.</w:t>
      </w:r>
    </w:p>
    <w:p w14:paraId="14AB27A6" w14:textId="234A847A" w:rsidR="00456ACA" w:rsidRPr="005D3F4D" w:rsidRDefault="00456ACA" w:rsidP="00B86456">
      <w:pPr>
        <w:pStyle w:val="ListParagraph"/>
        <w:numPr>
          <w:ilvl w:val="0"/>
          <w:numId w:val="3"/>
        </w:numPr>
        <w:rPr>
          <w:sz w:val="18"/>
          <w:szCs w:val="18"/>
        </w:rPr>
      </w:pPr>
      <w:r w:rsidRPr="005D3F4D">
        <w:rPr>
          <w:sz w:val="18"/>
          <w:szCs w:val="18"/>
        </w:rPr>
        <w:t>The Board may discuss the topic, however, there are no further public comments taken. The public is allowed to remain and listen or may leave at any time.</w:t>
      </w:r>
    </w:p>
    <w:p w14:paraId="7CC901B3" w14:textId="39758A65" w:rsidR="00456ACA" w:rsidRPr="005D3F4D" w:rsidRDefault="00456ACA" w:rsidP="00B86456">
      <w:pPr>
        <w:pStyle w:val="ListParagraph"/>
        <w:numPr>
          <w:ilvl w:val="0"/>
          <w:numId w:val="3"/>
        </w:numPr>
        <w:rPr>
          <w:sz w:val="18"/>
          <w:szCs w:val="18"/>
        </w:rPr>
      </w:pPr>
      <w:r w:rsidRPr="005D3F4D">
        <w:rPr>
          <w:sz w:val="18"/>
          <w:szCs w:val="18"/>
        </w:rPr>
        <w:t xml:space="preserve">Action by Board to approve, deny or table to a later date may be taken. </w:t>
      </w:r>
      <w:r w:rsidR="00BD763C">
        <w:rPr>
          <w:sz w:val="18"/>
          <w:szCs w:val="18"/>
        </w:rPr>
        <w:t>______(Initial)</w:t>
      </w:r>
    </w:p>
    <w:p w14:paraId="5A2E5CE6" w14:textId="3FAEB9A6" w:rsidR="00D64446" w:rsidRPr="005D3F4D" w:rsidRDefault="00D64446" w:rsidP="00D64446">
      <w:pPr>
        <w:pStyle w:val="ListParagraph"/>
        <w:rPr>
          <w:sz w:val="18"/>
          <w:szCs w:val="18"/>
        </w:rPr>
      </w:pPr>
    </w:p>
    <w:sectPr w:rsidR="00D64446" w:rsidRPr="005D3F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10EC" w14:textId="77777777" w:rsidR="00DA3F4C" w:rsidRDefault="00DA3F4C" w:rsidP="005D3F4D">
      <w:r>
        <w:separator/>
      </w:r>
    </w:p>
  </w:endnote>
  <w:endnote w:type="continuationSeparator" w:id="0">
    <w:p w14:paraId="53B1F439" w14:textId="77777777" w:rsidR="00DA3F4C" w:rsidRDefault="00DA3F4C" w:rsidP="005D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3C5F" w14:textId="77777777" w:rsidR="00DA3F4C" w:rsidRDefault="00DA3F4C" w:rsidP="005D3F4D">
      <w:r>
        <w:separator/>
      </w:r>
    </w:p>
  </w:footnote>
  <w:footnote w:type="continuationSeparator" w:id="0">
    <w:p w14:paraId="7D212829" w14:textId="77777777" w:rsidR="00DA3F4C" w:rsidRDefault="00DA3F4C" w:rsidP="005D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4380" w14:textId="3BB97D12" w:rsidR="005D3F4D" w:rsidRPr="005D3F4D" w:rsidRDefault="005D3F4D">
    <w:pPr>
      <w:pStyle w:val="Header"/>
      <w:rPr>
        <w:b/>
        <w:bCs/>
        <w:u w:val="single"/>
      </w:rPr>
    </w:pPr>
    <w:r>
      <w:tab/>
    </w:r>
    <w:r w:rsidRPr="005D3F4D">
      <w:rPr>
        <w:b/>
        <w:bCs/>
        <w:u w:val="single"/>
      </w:rPr>
      <w:t>GUIDELINES FOR PUBLIC INPUT AT VILLAGE MEETINGS</w:t>
    </w:r>
  </w:p>
  <w:p w14:paraId="55FFDF93"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432"/>
    <w:multiLevelType w:val="hybridMultilevel"/>
    <w:tmpl w:val="8E2C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0539"/>
    <w:multiLevelType w:val="hybridMultilevel"/>
    <w:tmpl w:val="6084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6603"/>
    <w:multiLevelType w:val="hybridMultilevel"/>
    <w:tmpl w:val="2C88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E27F5"/>
    <w:multiLevelType w:val="hybridMultilevel"/>
    <w:tmpl w:val="CDFA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C6"/>
    <w:rsid w:val="001054DF"/>
    <w:rsid w:val="003C75E2"/>
    <w:rsid w:val="003D1513"/>
    <w:rsid w:val="00456ACA"/>
    <w:rsid w:val="005D3F4D"/>
    <w:rsid w:val="005E17C6"/>
    <w:rsid w:val="009A5FFD"/>
    <w:rsid w:val="00A71279"/>
    <w:rsid w:val="00B7495B"/>
    <w:rsid w:val="00B86456"/>
    <w:rsid w:val="00BD763C"/>
    <w:rsid w:val="00D64446"/>
    <w:rsid w:val="00DA3F4C"/>
    <w:rsid w:val="00F64422"/>
    <w:rsid w:val="00FB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8072"/>
  <w15:chartTrackingRefBased/>
  <w15:docId w15:val="{EF890598-2A05-4BD9-A671-5CA2BD90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C6"/>
    <w:pPr>
      <w:ind w:left="720"/>
      <w:contextualSpacing/>
    </w:pPr>
  </w:style>
  <w:style w:type="paragraph" w:styleId="Header">
    <w:name w:val="header"/>
    <w:basedOn w:val="Normal"/>
    <w:link w:val="HeaderChar"/>
    <w:uiPriority w:val="99"/>
    <w:unhideWhenUsed/>
    <w:rsid w:val="005D3F4D"/>
    <w:pPr>
      <w:tabs>
        <w:tab w:val="center" w:pos="4680"/>
        <w:tab w:val="right" w:pos="9360"/>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680"/>
        <w:tab w:val="right" w:pos="9360"/>
      </w:tabs>
    </w:pPr>
  </w:style>
  <w:style w:type="character" w:customStyle="1" w:styleId="FooterChar">
    <w:name w:val="Footer Char"/>
    <w:basedOn w:val="DefaultParagraphFont"/>
    <w:link w:val="Footer"/>
    <w:uiPriority w:val="99"/>
    <w:rsid w:val="005D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clerk.kincaid@outlook.com</dc:creator>
  <cp:keywords/>
  <dc:description/>
  <cp:lastModifiedBy>clerk.kincaid@outlook.com</cp:lastModifiedBy>
  <cp:revision>5</cp:revision>
  <cp:lastPrinted>2022-03-25T18:25:00Z</cp:lastPrinted>
  <dcterms:created xsi:type="dcterms:W3CDTF">2022-03-17T14:49:00Z</dcterms:created>
  <dcterms:modified xsi:type="dcterms:W3CDTF">2022-03-30T20:07:00Z</dcterms:modified>
</cp:coreProperties>
</file>